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en-US"/>
        </w:rPr>
        <w:t>Rezime uz točku 3. Dnevnog reda za sastanak 19.11.2022.</w:t>
      </w:r>
    </w:p>
    <w:p>
      <w:pPr>
        <w:jc w:val="center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Odlukom Skupštine od 24.srpnja 2022.g. zadužen je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Izvršni odbor udruge za pripremu Izborne Skupštine udruge u što kraćem mogućem roku, </w:t>
      </w:r>
      <w:r>
        <w:rPr>
          <w:rFonts w:ascii="Times New Roman" w:hAnsi="Times New Roman"/>
          <w:sz w:val="28"/>
          <w:szCs w:val="28"/>
          <w:lang w:val="en-US"/>
        </w:rPr>
        <w:t>zbog spriječenosti predsjednika udruge u obavljanju dužnosti iz zdrastvenih razloga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.</w:t>
      </w:r>
    </w:p>
    <w:p>
      <w:pP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Sukladno čl. 4.Statuta udruge  IŽ U SRCU, </w:t>
      </w:r>
      <w:r>
        <w:rPr>
          <w:rFonts w:ascii="Times New Roman" w:hAnsi="Times New Roman"/>
          <w:sz w:val="28"/>
          <w:szCs w:val="28"/>
        </w:rPr>
        <w:t>Udrugu zastupa predsjednik Udruge</w:t>
      </w:r>
      <w:r>
        <w:rPr>
          <w:rFonts w:ascii="Times New Roman" w:hAnsi="Times New Roman"/>
          <w:sz w:val="28"/>
          <w:szCs w:val="28"/>
          <w:lang w:val="en-US"/>
        </w:rPr>
        <w:t xml:space="preserve">, a </w:t>
      </w:r>
      <w:r>
        <w:rPr>
          <w:rFonts w:ascii="Times New Roman" w:hAnsi="Times New Roman"/>
          <w:sz w:val="28"/>
          <w:szCs w:val="28"/>
        </w:rPr>
        <w:t>Udrugu predstavljaju predsjednik i tajnik Udruge</w:t>
      </w:r>
      <w:r>
        <w:rPr>
          <w:rFonts w:ascii="Times New Roman" w:hAnsi="Times New Roman"/>
          <w:sz w:val="28"/>
          <w:szCs w:val="28"/>
          <w:lang w:val="en-US"/>
        </w:rPr>
        <w:t xml:space="preserve">, dok po čl.34. </w:t>
      </w:r>
      <w:r>
        <w:rPr>
          <w:rFonts w:ascii="Times New Roman" w:hAnsi="Times New Roman"/>
          <w:sz w:val="28"/>
          <w:szCs w:val="28"/>
        </w:rPr>
        <w:t>Predsjednika u slučaju spriječenosti da obnaša svoju dužnost zamjenjuje tajnik Udruge.</w:t>
      </w:r>
    </w:p>
    <w:p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Osoba ovlaštena za zastupanje Udruge je predsjednik </w:t>
      </w:r>
    </w:p>
    <w:p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Nema naznake da postoji zainteresiranih kandidata među članovima  Udruge za preuzimanje  dužnosti predsjednika.</w:t>
      </w:r>
    </w:p>
    <w:p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Zbog životne dobi tajnik je najavio povlačenje najkasnije do isteka mandata (lipanj 2024.g.)</w:t>
      </w: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Moguća rješenja:</w:t>
      </w:r>
    </w:p>
    <w:p>
      <w:pPr>
        <w:rPr>
          <w:rFonts w:ascii="Times New Roman" w:hAnsi="Times New Roman"/>
          <w:b/>
          <w:bCs/>
          <w:sz w:val="28"/>
          <w:szCs w:val="28"/>
          <w:lang w:val="en-US"/>
        </w:rPr>
      </w:pPr>
    </w:p>
    <w:p>
      <w:pPr>
        <w:numPr>
          <w:ilvl w:val="0"/>
          <w:numId w:val="2"/>
        </w:numPr>
        <w:tabs>
          <w:tab w:val="clear" w:pos="42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Sazivanje izborne Skupštine radi izbora predsjednika Udruge sa mandatom do 24.lipnja 2024.g.,pod uvjetom da imamo kandidata  za predsjednika. </w:t>
      </w: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numPr>
          <w:ilvl w:val="0"/>
          <w:numId w:val="2"/>
        </w:numPr>
        <w:tabs>
          <w:tab w:val="clear" w:pos="42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Zadržavanje postojećeg stanja tj. djelovanje bez izbora predsjednika do lipnja 2024.g. kada i članovima Izvršnog odboira ističe četverogodišnji mandat, te da se u međuvremenu iznađu zadovoljavajuća rješenja za izbor predsjednika i članova Izvršnog odbora. </w:t>
      </w:r>
    </w:p>
    <w:p>
      <w:pPr>
        <w:pStyle w:val="5"/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Rješenje pod točkom 1. je preporučljivo i u potpunosti u skladu sa Zakonom, dok u slučaju rješenja pod točkom 2. postoji mogućnost osporavanja zakonitosti u djelovanju Udruge, jer tajnik nije ovlaštena osoba za zastupanje Udruge, pa bi u slučaju eventualnih sporova moglo biti problema.</w:t>
      </w: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Bitno je istaknuti povezanost  Udruge s ostalim subjektima u na otoku:</w:t>
      </w: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na računu</w:t>
      </w:r>
      <w:r>
        <w:rPr>
          <w:rFonts w:ascii="Times New Roman" w:hAnsi="Times New Roman"/>
          <w:sz w:val="28"/>
          <w:szCs w:val="28"/>
          <w:lang w:val="en-US"/>
        </w:rPr>
        <w:t>: Mjesni odbor ima još 435.000 kuna za uređenje groblja; Povjerenstvo za čitaonicu : cca. 66.000 kuna; Fond za nepogode: cca 26.000 kuna.</w:t>
      </w: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Zastupanje</w:t>
      </w:r>
      <w:r>
        <w:rPr>
          <w:rFonts w:ascii="Times New Roman" w:hAnsi="Times New Roman"/>
          <w:sz w:val="28"/>
          <w:szCs w:val="28"/>
          <w:lang w:val="en-US"/>
        </w:rPr>
        <w:t>:  Izložba Brodi i kvadri (Mali Iž); HOP (Hrvatski otočni proizvod): Nika Petrović-Grilc (Iška keramika); Sara Pavičić (škarpini i borša).</w:t>
      </w: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D78CE"/>
    <w:multiLevelType w:val="singleLevel"/>
    <w:tmpl w:val="9D7D78C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ABADD4B"/>
    <w:multiLevelType w:val="singleLevel"/>
    <w:tmpl w:val="7ABADD4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77"/>
    <w:rsid w:val="00027AE4"/>
    <w:rsid w:val="00045F6F"/>
    <w:rsid w:val="000535F9"/>
    <w:rsid w:val="000B5BC5"/>
    <w:rsid w:val="0010739A"/>
    <w:rsid w:val="00110F4E"/>
    <w:rsid w:val="00116165"/>
    <w:rsid w:val="00130F3A"/>
    <w:rsid w:val="001E1AC4"/>
    <w:rsid w:val="001E1F68"/>
    <w:rsid w:val="001F1E51"/>
    <w:rsid w:val="00276B83"/>
    <w:rsid w:val="002E4A19"/>
    <w:rsid w:val="002F18C3"/>
    <w:rsid w:val="00304EB1"/>
    <w:rsid w:val="003372A1"/>
    <w:rsid w:val="003842FF"/>
    <w:rsid w:val="00392757"/>
    <w:rsid w:val="003B1969"/>
    <w:rsid w:val="003B6CA4"/>
    <w:rsid w:val="003C63E6"/>
    <w:rsid w:val="003C7AD5"/>
    <w:rsid w:val="003F3B5F"/>
    <w:rsid w:val="0048555A"/>
    <w:rsid w:val="00490B10"/>
    <w:rsid w:val="00494861"/>
    <w:rsid w:val="004950DE"/>
    <w:rsid w:val="00505F63"/>
    <w:rsid w:val="00506138"/>
    <w:rsid w:val="00534640"/>
    <w:rsid w:val="00564295"/>
    <w:rsid w:val="00575AB6"/>
    <w:rsid w:val="00595D02"/>
    <w:rsid w:val="005A61D5"/>
    <w:rsid w:val="005E51D7"/>
    <w:rsid w:val="00615DCD"/>
    <w:rsid w:val="00641920"/>
    <w:rsid w:val="00660E66"/>
    <w:rsid w:val="006A374C"/>
    <w:rsid w:val="006B0607"/>
    <w:rsid w:val="00733CA6"/>
    <w:rsid w:val="00763866"/>
    <w:rsid w:val="00781577"/>
    <w:rsid w:val="00785309"/>
    <w:rsid w:val="00786396"/>
    <w:rsid w:val="007A06EA"/>
    <w:rsid w:val="007A164F"/>
    <w:rsid w:val="007A56E7"/>
    <w:rsid w:val="007B455B"/>
    <w:rsid w:val="00810728"/>
    <w:rsid w:val="00813968"/>
    <w:rsid w:val="00866F74"/>
    <w:rsid w:val="00873C4F"/>
    <w:rsid w:val="00873DBF"/>
    <w:rsid w:val="00883FF9"/>
    <w:rsid w:val="009040C2"/>
    <w:rsid w:val="00911E6A"/>
    <w:rsid w:val="009135B5"/>
    <w:rsid w:val="009E1ACB"/>
    <w:rsid w:val="00A10539"/>
    <w:rsid w:val="00A235D6"/>
    <w:rsid w:val="00A60B4D"/>
    <w:rsid w:val="00A65B59"/>
    <w:rsid w:val="00AA447B"/>
    <w:rsid w:val="00AC4EE4"/>
    <w:rsid w:val="00AE7576"/>
    <w:rsid w:val="00B068DD"/>
    <w:rsid w:val="00B0745B"/>
    <w:rsid w:val="00B11000"/>
    <w:rsid w:val="00B27F48"/>
    <w:rsid w:val="00B43A7B"/>
    <w:rsid w:val="00B85236"/>
    <w:rsid w:val="00C260E0"/>
    <w:rsid w:val="00C30475"/>
    <w:rsid w:val="00C34A3B"/>
    <w:rsid w:val="00C417AC"/>
    <w:rsid w:val="00C461FB"/>
    <w:rsid w:val="00C60C58"/>
    <w:rsid w:val="00C80592"/>
    <w:rsid w:val="00C95362"/>
    <w:rsid w:val="00C96916"/>
    <w:rsid w:val="00CA3517"/>
    <w:rsid w:val="00D1720A"/>
    <w:rsid w:val="00D44E17"/>
    <w:rsid w:val="00D5028E"/>
    <w:rsid w:val="00D72CC9"/>
    <w:rsid w:val="00D73B45"/>
    <w:rsid w:val="00D8095C"/>
    <w:rsid w:val="00D84AE0"/>
    <w:rsid w:val="00DC1337"/>
    <w:rsid w:val="00DD5029"/>
    <w:rsid w:val="00DF11C2"/>
    <w:rsid w:val="00DF6311"/>
    <w:rsid w:val="00E72441"/>
    <w:rsid w:val="00E85E27"/>
    <w:rsid w:val="00E8782A"/>
    <w:rsid w:val="00EA1528"/>
    <w:rsid w:val="00EB5956"/>
    <w:rsid w:val="00F001DE"/>
    <w:rsid w:val="00F63903"/>
    <w:rsid w:val="00F67957"/>
    <w:rsid w:val="00F761A2"/>
    <w:rsid w:val="00FC2DF3"/>
    <w:rsid w:val="21D25204"/>
    <w:rsid w:val="44CA5831"/>
    <w:rsid w:val="48965AB8"/>
    <w:rsid w:val="4E7D3CE0"/>
    <w:rsid w:val="54963C78"/>
    <w:rsid w:val="569030EE"/>
    <w:rsid w:val="6DCE46F4"/>
    <w:rsid w:val="72F95368"/>
    <w:rsid w:val="784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Times New Roman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link w:val="4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Cistoca</Company>
  <Pages>1</Pages>
  <Words>263</Words>
  <Characters>1589</Characters>
  <Lines>13</Lines>
  <Paragraphs>3</Paragraphs>
  <TotalTime>57</TotalTime>
  <ScaleCrop>false</ScaleCrop>
  <LinksUpToDate>false</LinksUpToDate>
  <CharactersWithSpaces>1849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2020-09-25T18:02:00Z</dcterms:created>
  <dc:creator>Korisnik</dc:creator>
  <cp:lastModifiedBy>Korisnik</cp:lastModifiedBy>
  <cp:lastPrinted>2022-11-12T18:44:00Z</cp:lastPrinted>
  <dcterms:modified xsi:type="dcterms:W3CDTF">2022-12-11T23:02:07Z</dcterms:modified>
  <dc:title>ZAPISNIK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B934B772E49D4B56B72C540A6E1AD892</vt:lpwstr>
  </property>
</Properties>
</file>