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sz w:val="24"/>
        </w:rPr>
      </w:pPr>
    </w:p>
    <w:p>
      <w:pPr>
        <w:spacing w:line="240" w:lineRule="auto"/>
        <w:jc w:val="center"/>
        <w:rPr>
          <w:rFonts w:ascii="Times New Roman" w:hAnsi="Times New Roman"/>
          <w:b/>
          <w:sz w:val="32"/>
          <w:szCs w:val="32"/>
        </w:rPr>
      </w:pPr>
      <w:r>
        <w:rPr>
          <w:rFonts w:ascii="Times New Roman" w:hAnsi="Times New Roman"/>
          <w:b/>
          <w:sz w:val="32"/>
          <w:szCs w:val="32"/>
        </w:rPr>
        <w:t>Z A P I S N I K</w:t>
      </w:r>
    </w:p>
    <w:p>
      <w:pPr>
        <w:spacing w:line="240" w:lineRule="auto"/>
        <w:jc w:val="both"/>
        <w:rPr>
          <w:rFonts w:ascii="Times New Roman" w:hAnsi="Times New Roman"/>
          <w:sz w:val="24"/>
        </w:rPr>
      </w:pPr>
      <w:r>
        <w:rPr>
          <w:rFonts w:ascii="Times New Roman" w:hAnsi="Times New Roman"/>
          <w:sz w:val="24"/>
        </w:rPr>
        <w:t>Sa redovne sjednice Skupštine IŽ U SRCU-Udruga Ižana i prijatelja Iža, održane 2</w:t>
      </w:r>
      <w:r>
        <w:rPr>
          <w:rFonts w:hint="default" w:ascii="Times New Roman" w:hAnsi="Times New Roman"/>
          <w:sz w:val="24"/>
          <w:lang w:val="en-US"/>
        </w:rPr>
        <w:t>4.srpnja</w:t>
      </w:r>
      <w:r>
        <w:rPr>
          <w:rFonts w:ascii="Times New Roman" w:hAnsi="Times New Roman"/>
          <w:i/>
          <w:sz w:val="24"/>
        </w:rPr>
        <w:t xml:space="preserve"> </w:t>
      </w:r>
      <w:r>
        <w:rPr>
          <w:rFonts w:ascii="Times New Roman" w:hAnsi="Times New Roman"/>
          <w:sz w:val="24"/>
        </w:rPr>
        <w:t>202</w:t>
      </w:r>
      <w:r>
        <w:rPr>
          <w:rFonts w:hint="default" w:ascii="Times New Roman" w:hAnsi="Times New Roman"/>
          <w:sz w:val="24"/>
          <w:lang w:val="en-US"/>
        </w:rPr>
        <w:t>2</w:t>
      </w:r>
      <w:r>
        <w:rPr>
          <w:rFonts w:ascii="Times New Roman" w:hAnsi="Times New Roman"/>
          <w:sz w:val="24"/>
        </w:rPr>
        <w:t>. godine u Sali za sastanke udruge, s početkom u 0</w:t>
      </w:r>
      <w:r>
        <w:rPr>
          <w:rFonts w:hint="default" w:ascii="Times New Roman" w:hAnsi="Times New Roman"/>
          <w:sz w:val="24"/>
          <w:lang w:val="en-US"/>
        </w:rPr>
        <w:t>8,30</w:t>
      </w:r>
      <w:r>
        <w:rPr>
          <w:rFonts w:ascii="Times New Roman" w:hAnsi="Times New Roman"/>
          <w:sz w:val="24"/>
        </w:rPr>
        <w:t xml:space="preserve"> sati.</w:t>
      </w:r>
    </w:p>
    <w:p>
      <w:pPr>
        <w:spacing w:after="0" w:line="240" w:lineRule="auto"/>
        <w:jc w:val="both"/>
        <w:rPr>
          <w:rFonts w:ascii="Times New Roman" w:hAnsi="Times New Roman"/>
          <w:b/>
          <w:sz w:val="24"/>
        </w:rPr>
      </w:pPr>
      <w:r>
        <w:rPr>
          <w:rFonts w:ascii="Times New Roman" w:hAnsi="Times New Roman"/>
          <w:b/>
          <w:sz w:val="24"/>
        </w:rPr>
        <w:t xml:space="preserve">NAZOČNI: </w:t>
      </w:r>
    </w:p>
    <w:p>
      <w:pPr>
        <w:spacing w:after="0" w:line="240" w:lineRule="auto"/>
        <w:jc w:val="both"/>
        <w:rPr>
          <w:rFonts w:hint="default" w:ascii="Times New Roman" w:hAnsi="Times New Roman"/>
          <w:color w:val="000000"/>
          <w:sz w:val="24"/>
          <w:lang w:val="en-US"/>
        </w:rPr>
      </w:pPr>
      <w:r>
        <w:rPr>
          <w:rFonts w:ascii="Times New Roman" w:hAnsi="Times New Roman"/>
          <w:sz w:val="24"/>
        </w:rPr>
        <w:t>Stanko Banić,</w:t>
      </w:r>
      <w:r>
        <w:rPr>
          <w:rFonts w:ascii="Times New Roman" w:hAnsi="Times New Roman"/>
          <w:b/>
          <w:sz w:val="24"/>
        </w:rPr>
        <w:t xml:space="preserve"> </w:t>
      </w:r>
      <w:r>
        <w:rPr>
          <w:rFonts w:ascii="Times New Roman" w:hAnsi="Times New Roman"/>
          <w:sz w:val="24"/>
        </w:rPr>
        <w:t xml:space="preserve">Anđelo Cvitanović, Damir Brčić,  Zlatko Sutlović, Stiven Cvitanović,   Maja Marijan, Renata Jurić,  Ante Sutlović-Jurko, Roko Brčić, Slavko Govorčin, Berislav Grabušnik, </w:t>
      </w:r>
      <w:r>
        <w:rPr>
          <w:rFonts w:hint="default" w:ascii="Times New Roman" w:hAnsi="Times New Roman"/>
          <w:sz w:val="24"/>
          <w:lang w:val="en-US"/>
        </w:rPr>
        <w:t>Ante Cvitanović-Zemljak i Emica Šulić.</w:t>
      </w:r>
    </w:p>
    <w:p>
      <w:pPr>
        <w:spacing w:after="0" w:line="240" w:lineRule="auto"/>
        <w:jc w:val="both"/>
        <w:rPr>
          <w:rFonts w:hint="default" w:ascii="Times New Roman" w:hAnsi="Times New Roman"/>
          <w:color w:val="000000"/>
          <w:sz w:val="24"/>
          <w:lang w:val="en-US"/>
        </w:rPr>
      </w:pPr>
    </w:p>
    <w:p>
      <w:pPr>
        <w:spacing w:line="240" w:lineRule="auto"/>
        <w:jc w:val="both"/>
        <w:rPr>
          <w:rFonts w:hint="default" w:ascii="Times New Roman" w:hAnsi="Times New Roman"/>
          <w:color w:val="000000"/>
          <w:sz w:val="24"/>
          <w:lang w:val="en-US"/>
        </w:rPr>
      </w:pPr>
      <w:r>
        <w:rPr>
          <w:rFonts w:hint="default" w:ascii="Times New Roman" w:hAnsi="Times New Roman"/>
          <w:color w:val="000000"/>
          <w:sz w:val="24"/>
          <w:lang w:val="en-US"/>
        </w:rPr>
        <w:t>Tajnik udruge A.Cvitanović obavještava nazočne da je od slanja poziva za ovu Skupštinu došlo do bitnih promjena glede djelovanja udruge, te čita predstavku predsjednika udruge gosp. Berislava Grabušnika iz koje je razvidno da predsjednik podnosi ostavku na mjesto predsjednika udruge iz zdravstvenih razloga, jer mu je dijagnosticiran karcinom grla, te mu predstoji operacija i postoperativne terapije. Iz svega navedenog nedvojbeno proizlazi da predsjednik nije u stanju dalje obavljati svoju dužnost, te ga sukladno čl.35. Statuta Udruge zamjenjuje tajnik.</w:t>
      </w:r>
    </w:p>
    <w:p>
      <w:pPr>
        <w:spacing w:line="240" w:lineRule="auto"/>
        <w:jc w:val="both"/>
        <w:rPr>
          <w:rFonts w:hint="default" w:ascii="Times New Roman" w:hAnsi="Times New Roman"/>
          <w:color w:val="000000"/>
          <w:sz w:val="24"/>
          <w:lang w:val="en-US"/>
        </w:rPr>
      </w:pPr>
      <w:r>
        <w:rPr>
          <w:rFonts w:hint="default" w:ascii="Times New Roman" w:hAnsi="Times New Roman"/>
          <w:color w:val="000000"/>
          <w:sz w:val="24"/>
          <w:lang w:val="en-US"/>
        </w:rPr>
        <w:t>Budući je za izbor predsjednika potrebno provesti proceduru sazivanja izborne Skupštine udruge predlaže se dopuna dnevnog reda na način da se iza prve točke doda točka 2. Sazivanje izborne Skupštine udruge, a točka 2. postaje točka 3.</w:t>
      </w:r>
    </w:p>
    <w:p>
      <w:pPr>
        <w:spacing w:line="240" w:lineRule="auto"/>
        <w:jc w:val="both"/>
        <w:rPr>
          <w:rFonts w:hint="default" w:ascii="Times New Roman" w:hAnsi="Times New Roman"/>
          <w:color w:val="000000"/>
          <w:sz w:val="24"/>
          <w:lang w:val="en-US"/>
        </w:rPr>
      </w:pPr>
      <w:r>
        <w:rPr>
          <w:rFonts w:hint="default" w:ascii="Times New Roman" w:hAnsi="Times New Roman"/>
          <w:color w:val="000000"/>
          <w:sz w:val="24"/>
          <w:lang w:val="en-US"/>
        </w:rPr>
        <w:t>Nadalje predlaže se dosadašnjem predsjedniku Berislavu Grabušniku izraziti zahvalnost na dosadašnjem uspješnom i korektnom obavljanju dužnosti, te mu uputiti pregršt dobrih želja za prevladavanje zdravstvenih poteškoća te uspješno liječenje i brzi oporavak.</w:t>
      </w:r>
    </w:p>
    <w:p>
      <w:pPr>
        <w:spacing w:after="0" w:line="240" w:lineRule="auto"/>
        <w:jc w:val="both"/>
        <w:rPr>
          <w:rFonts w:hint="default" w:ascii="Times New Roman" w:hAnsi="Times New Roman"/>
          <w:color w:val="000000"/>
          <w:sz w:val="24"/>
          <w:lang w:val="en-US"/>
        </w:rPr>
      </w:pPr>
      <w:r>
        <w:rPr>
          <w:rFonts w:hint="default" w:ascii="Times New Roman" w:hAnsi="Times New Roman"/>
          <w:color w:val="000000"/>
          <w:sz w:val="24"/>
          <w:lang w:val="en-US"/>
        </w:rPr>
        <w:t>Svi  nazaočni aklamacijom su prihavtili izlaganje i prijedloge, te se</w:t>
      </w:r>
      <w:bookmarkStart w:id="0" w:name="_GoBack"/>
      <w:bookmarkEnd w:id="0"/>
      <w:r>
        <w:rPr>
          <w:rFonts w:hint="default" w:ascii="Times New Roman" w:hAnsi="Times New Roman"/>
          <w:color w:val="000000"/>
          <w:sz w:val="24"/>
          <w:lang w:val="en-US"/>
        </w:rPr>
        <w:t xml:space="preserve"> nakon toga  jednoglasno privhaća nadopunjeni </w:t>
      </w:r>
    </w:p>
    <w:p>
      <w:pPr>
        <w:spacing w:line="240" w:lineRule="auto"/>
        <w:jc w:val="both"/>
        <w:rPr>
          <w:rFonts w:ascii="Times New Roman" w:hAnsi="Times New Roman"/>
          <w:color w:val="000000"/>
          <w:sz w:val="24"/>
        </w:rPr>
      </w:pPr>
    </w:p>
    <w:p>
      <w:pPr>
        <w:spacing w:line="240" w:lineRule="auto"/>
        <w:jc w:val="center"/>
        <w:rPr>
          <w:rFonts w:ascii="Times New Roman" w:hAnsi="Times New Roman"/>
          <w:b/>
          <w:sz w:val="24"/>
        </w:rPr>
      </w:pPr>
      <w:r>
        <w:rPr>
          <w:rFonts w:ascii="Times New Roman" w:hAnsi="Times New Roman"/>
          <w:b/>
          <w:sz w:val="24"/>
        </w:rPr>
        <w:t>DNEVNI RED</w:t>
      </w:r>
    </w:p>
    <w:p>
      <w:pPr>
        <w:spacing w:line="240" w:lineRule="auto"/>
        <w:jc w:val="center"/>
        <w:rPr>
          <w:rFonts w:ascii="Times New Roman" w:hAnsi="Times New Roman"/>
          <w:b/>
          <w:sz w:val="24"/>
        </w:rPr>
      </w:pPr>
    </w:p>
    <w:p>
      <w:pPr>
        <w:pStyle w:val="5"/>
        <w:numPr>
          <w:ilvl w:val="0"/>
          <w:numId w:val="1"/>
        </w:numPr>
        <w:spacing w:line="240" w:lineRule="auto"/>
        <w:jc w:val="both"/>
        <w:rPr>
          <w:rFonts w:ascii="Times New Roman" w:hAnsi="Times New Roman"/>
          <w:sz w:val="24"/>
        </w:rPr>
      </w:pPr>
      <w:r>
        <w:rPr>
          <w:rFonts w:ascii="Times New Roman" w:hAnsi="Times New Roman"/>
          <w:sz w:val="24"/>
        </w:rPr>
        <w:t>Izvješće o radu Izvršnog odbora</w:t>
      </w:r>
    </w:p>
    <w:p>
      <w:pPr>
        <w:pStyle w:val="5"/>
        <w:numPr>
          <w:ilvl w:val="0"/>
          <w:numId w:val="1"/>
        </w:numPr>
        <w:spacing w:line="240" w:lineRule="auto"/>
        <w:jc w:val="both"/>
        <w:rPr>
          <w:rFonts w:ascii="Times New Roman" w:hAnsi="Times New Roman"/>
          <w:sz w:val="24"/>
        </w:rPr>
      </w:pPr>
      <w:r>
        <w:rPr>
          <w:rFonts w:hint="default" w:ascii="Times New Roman" w:hAnsi="Times New Roman"/>
          <w:sz w:val="24"/>
          <w:lang w:val="en-US"/>
        </w:rPr>
        <w:t>Sazivanje izborne Skupštine</w:t>
      </w:r>
    </w:p>
    <w:p>
      <w:pPr>
        <w:pStyle w:val="5"/>
        <w:numPr>
          <w:ilvl w:val="0"/>
          <w:numId w:val="1"/>
        </w:numPr>
        <w:spacing w:line="240" w:lineRule="auto"/>
        <w:jc w:val="both"/>
        <w:rPr>
          <w:rFonts w:ascii="Times New Roman" w:hAnsi="Times New Roman"/>
          <w:sz w:val="24"/>
        </w:rPr>
      </w:pPr>
      <w:r>
        <w:rPr>
          <w:rFonts w:ascii="Times New Roman" w:hAnsi="Times New Roman"/>
          <w:sz w:val="24"/>
        </w:rPr>
        <w:t>Razno</w:t>
      </w:r>
    </w:p>
    <w:p>
      <w:pPr>
        <w:spacing w:line="240" w:lineRule="auto"/>
        <w:jc w:val="both"/>
        <w:rPr>
          <w:rFonts w:ascii="Times New Roman" w:hAnsi="Times New Roman"/>
          <w:b/>
          <w:sz w:val="24"/>
        </w:rPr>
      </w:pPr>
    </w:p>
    <w:p>
      <w:pPr>
        <w:spacing w:line="240" w:lineRule="auto"/>
        <w:jc w:val="both"/>
        <w:rPr>
          <w:rFonts w:ascii="Times New Roman" w:hAnsi="Times New Roman"/>
          <w:b/>
          <w:sz w:val="24"/>
        </w:rPr>
      </w:pPr>
      <w:r>
        <w:rPr>
          <w:rFonts w:ascii="Times New Roman" w:hAnsi="Times New Roman"/>
          <w:b/>
          <w:sz w:val="24"/>
        </w:rPr>
        <w:t>Ad. 1</w:t>
      </w:r>
    </w:p>
    <w:p>
      <w:pPr>
        <w:spacing w:line="240" w:lineRule="auto"/>
        <w:jc w:val="both"/>
        <w:rPr>
          <w:rFonts w:ascii="Times New Roman" w:hAnsi="Times New Roman"/>
          <w:sz w:val="24"/>
        </w:rPr>
      </w:pPr>
      <w:r>
        <w:rPr>
          <w:rFonts w:ascii="Times New Roman" w:hAnsi="Times New Roman"/>
          <w:sz w:val="24"/>
        </w:rPr>
        <w:t>Prijedlog Izvršnog odbora, koji je dostavljen uz poziv za Skupštinu, a koji je dodatno ukratko obrazložio tajnik Udruge, jednoglasno je usvojen bez posebne rasprave. Prijedlog je prilog ovog zapisnika i čini njegov sastavni dio.</w:t>
      </w:r>
    </w:p>
    <w:p>
      <w:pPr>
        <w:spacing w:line="240" w:lineRule="auto"/>
        <w:jc w:val="both"/>
        <w:rPr>
          <w:rFonts w:ascii="Times New Roman" w:hAnsi="Times New Roman"/>
          <w:b/>
          <w:sz w:val="24"/>
        </w:rPr>
      </w:pPr>
    </w:p>
    <w:p>
      <w:pPr>
        <w:spacing w:line="240" w:lineRule="auto"/>
        <w:jc w:val="both"/>
        <w:rPr>
          <w:rFonts w:ascii="Times New Roman" w:hAnsi="Times New Roman"/>
          <w:b/>
          <w:sz w:val="24"/>
        </w:rPr>
      </w:pPr>
      <w:r>
        <w:rPr>
          <w:rFonts w:ascii="Times New Roman" w:hAnsi="Times New Roman"/>
          <w:b/>
          <w:sz w:val="24"/>
        </w:rPr>
        <w:t>Ad. 2</w:t>
      </w:r>
    </w:p>
    <w:p>
      <w:pPr>
        <w:spacing w:line="240" w:lineRule="auto"/>
        <w:jc w:val="both"/>
        <w:rPr>
          <w:rFonts w:hint="default" w:ascii="Times New Roman" w:hAnsi="Times New Roman"/>
          <w:sz w:val="24"/>
          <w:lang w:val="en-US"/>
        </w:rPr>
      </w:pPr>
      <w:r>
        <w:rPr>
          <w:rFonts w:hint="default" w:ascii="Times New Roman" w:hAnsi="Times New Roman"/>
          <w:sz w:val="24"/>
          <w:lang w:val="en-US"/>
        </w:rPr>
        <w:t>Tajnik objašnjava da je potrebno čim prije sazvati Izbornu Skupštinu, te rzmotriti dilemu da li ići sa izborom svih tijela Udruge kojima mandat ističe u travnju 2024.g. ili samo sa izborom predsjednika.</w:t>
      </w:r>
    </w:p>
    <w:p>
      <w:pPr>
        <w:spacing w:line="240" w:lineRule="auto"/>
        <w:jc w:val="both"/>
        <w:rPr>
          <w:rFonts w:hint="default" w:ascii="Times New Roman" w:hAnsi="Times New Roman"/>
          <w:sz w:val="24"/>
          <w:lang w:val="en-US"/>
        </w:rPr>
      </w:pPr>
      <w:r>
        <w:rPr>
          <w:rFonts w:hint="default" w:ascii="Times New Roman" w:hAnsi="Times New Roman"/>
          <w:sz w:val="24"/>
          <w:lang w:val="en-US"/>
        </w:rPr>
        <w:t>Jednoglasno se donosi odluka.</w:t>
      </w:r>
    </w:p>
    <w:p>
      <w:pPr>
        <w:numPr>
          <w:ilvl w:val="0"/>
          <w:numId w:val="2"/>
        </w:numPr>
        <w:spacing w:line="240" w:lineRule="auto"/>
        <w:ind w:left="420" w:leftChars="0" w:hanging="420" w:firstLineChars="0"/>
        <w:jc w:val="both"/>
        <w:rPr>
          <w:rFonts w:hint="default" w:ascii="Times New Roman" w:hAnsi="Times New Roman"/>
          <w:b/>
          <w:bCs/>
          <w:i/>
          <w:iCs/>
          <w:sz w:val="24"/>
          <w:lang w:val="en-US"/>
        </w:rPr>
      </w:pPr>
      <w:r>
        <w:rPr>
          <w:rFonts w:hint="default" w:ascii="Times New Roman" w:hAnsi="Times New Roman"/>
          <w:b/>
          <w:bCs/>
          <w:i/>
          <w:iCs/>
          <w:sz w:val="24"/>
          <w:lang w:val="en-US"/>
        </w:rPr>
        <w:t>Zadužuje se Izvršni odbor udruge za pripremu Izborne Skupštine udruge u što kraćem mogućem roku.</w:t>
      </w:r>
    </w:p>
    <w:p>
      <w:pPr>
        <w:spacing w:line="240" w:lineRule="auto"/>
        <w:jc w:val="both"/>
        <w:rPr>
          <w:rFonts w:hint="default" w:ascii="Times New Roman" w:hAnsi="Times New Roman"/>
          <w:b/>
          <w:bCs/>
          <w:i/>
          <w:iCs/>
          <w:sz w:val="24"/>
          <w:lang w:val="en-US"/>
        </w:rPr>
      </w:pPr>
    </w:p>
    <w:p>
      <w:pPr>
        <w:spacing w:line="240" w:lineRule="auto"/>
        <w:jc w:val="both"/>
        <w:rPr>
          <w:rFonts w:ascii="Times New Roman" w:hAnsi="Times New Roman"/>
          <w:sz w:val="24"/>
        </w:rPr>
      </w:pPr>
      <w:r>
        <w:rPr>
          <w:rFonts w:ascii="Times New Roman" w:hAnsi="Times New Roman"/>
          <w:sz w:val="24"/>
        </w:rPr>
        <w:t>Završeno u 09,15 sati.</w:t>
      </w:r>
    </w:p>
    <w:p>
      <w:pPr>
        <w:spacing w:after="0" w:line="240" w:lineRule="auto"/>
        <w:rPr>
          <w:rFonts w:hint="default" w:ascii="Times New Roman" w:hAnsi="Times New Roman"/>
          <w:sz w:val="24"/>
          <w:lang w:val="en-US"/>
        </w:rPr>
      </w:pPr>
      <w:r>
        <w:rPr>
          <w:rFonts w:ascii="Times New Roman" w:hAnsi="Times New Roman"/>
          <w:sz w:val="24"/>
        </w:rPr>
        <w:t xml:space="preserve">                                                                    </w:t>
      </w:r>
      <w:r>
        <w:rPr>
          <w:rFonts w:hint="default" w:ascii="Times New Roman" w:hAnsi="Times New Roman"/>
          <w:sz w:val="24"/>
          <w:lang w:val="en-US"/>
        </w:rPr>
        <w:t xml:space="preserve">                      </w:t>
      </w:r>
      <w:r>
        <w:rPr>
          <w:rFonts w:ascii="Times New Roman" w:hAnsi="Times New Roman"/>
          <w:sz w:val="24"/>
        </w:rPr>
        <w:t xml:space="preserve"> Predsjed</w:t>
      </w:r>
      <w:r>
        <w:rPr>
          <w:rFonts w:hint="default" w:ascii="Times New Roman" w:hAnsi="Times New Roman"/>
          <w:sz w:val="24"/>
          <w:lang w:val="en-US"/>
        </w:rPr>
        <w:t>avajući:</w:t>
      </w:r>
    </w:p>
    <w:p>
      <w:pPr>
        <w:spacing w:after="0" w:line="240" w:lineRule="auto"/>
        <w:rPr>
          <w:rFonts w:ascii="Times New Roman" w:hAnsi="Times New Roman"/>
          <w:sz w:val="24"/>
        </w:rPr>
      </w:pPr>
    </w:p>
    <w:p>
      <w:pPr>
        <w:spacing w:after="0" w:line="240" w:lineRule="auto"/>
        <w:ind w:firstLine="4200" w:firstLineChars="1750"/>
        <w:rPr>
          <w:rFonts w:ascii="Times New Roman" w:hAnsi="Times New Roman"/>
          <w:sz w:val="24"/>
        </w:rPr>
      </w:pPr>
      <w:r>
        <w:rPr>
          <w:rFonts w:ascii="Times New Roman" w:hAnsi="Times New Roman"/>
          <w:sz w:val="24"/>
        </w:rPr>
        <w:t xml:space="preserve"> </w:t>
      </w:r>
      <w:r>
        <w:rPr>
          <w:rFonts w:hint="default" w:ascii="Times New Roman" w:hAnsi="Times New Roman"/>
          <w:sz w:val="24"/>
          <w:lang w:val="en-US"/>
        </w:rPr>
        <w:t xml:space="preserve">                   </w:t>
      </w:r>
      <w:r>
        <w:rPr>
          <w:rFonts w:ascii="Times New Roman" w:hAnsi="Times New Roman"/>
          <w:sz w:val="24"/>
        </w:rPr>
        <w:t xml:space="preserve">   A.Cvitanović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1700C"/>
    <w:multiLevelType w:val="multilevel"/>
    <w:tmpl w:val="41A1700C"/>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6379548A"/>
    <w:multiLevelType w:val="singleLevel"/>
    <w:tmpl w:val="6379548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77"/>
    <w:rsid w:val="00027AE4"/>
    <w:rsid w:val="00045F6F"/>
    <w:rsid w:val="000535F9"/>
    <w:rsid w:val="000B5BC5"/>
    <w:rsid w:val="0010739A"/>
    <w:rsid w:val="00110F4E"/>
    <w:rsid w:val="00116165"/>
    <w:rsid w:val="00130F3A"/>
    <w:rsid w:val="001E1AC4"/>
    <w:rsid w:val="001F1E51"/>
    <w:rsid w:val="00276B83"/>
    <w:rsid w:val="002E4A19"/>
    <w:rsid w:val="002F18C3"/>
    <w:rsid w:val="00304EB1"/>
    <w:rsid w:val="003372A1"/>
    <w:rsid w:val="003842FF"/>
    <w:rsid w:val="00392757"/>
    <w:rsid w:val="003B1969"/>
    <w:rsid w:val="003B6CA4"/>
    <w:rsid w:val="003C63E6"/>
    <w:rsid w:val="003C7AD5"/>
    <w:rsid w:val="003F3B5F"/>
    <w:rsid w:val="00490B10"/>
    <w:rsid w:val="00494861"/>
    <w:rsid w:val="004950DE"/>
    <w:rsid w:val="00505F63"/>
    <w:rsid w:val="00506138"/>
    <w:rsid w:val="00534640"/>
    <w:rsid w:val="00564295"/>
    <w:rsid w:val="00575AB6"/>
    <w:rsid w:val="005E51D7"/>
    <w:rsid w:val="00641920"/>
    <w:rsid w:val="00660E66"/>
    <w:rsid w:val="006A374C"/>
    <w:rsid w:val="006B0607"/>
    <w:rsid w:val="00733CA6"/>
    <w:rsid w:val="00763866"/>
    <w:rsid w:val="00781577"/>
    <w:rsid w:val="00785309"/>
    <w:rsid w:val="00786396"/>
    <w:rsid w:val="007A06EA"/>
    <w:rsid w:val="007A164F"/>
    <w:rsid w:val="007A56E7"/>
    <w:rsid w:val="007B455B"/>
    <w:rsid w:val="00810728"/>
    <w:rsid w:val="00813968"/>
    <w:rsid w:val="00866F74"/>
    <w:rsid w:val="00873C4F"/>
    <w:rsid w:val="00873DBF"/>
    <w:rsid w:val="00883FF9"/>
    <w:rsid w:val="009040C2"/>
    <w:rsid w:val="00911E6A"/>
    <w:rsid w:val="009135B5"/>
    <w:rsid w:val="009E1ACB"/>
    <w:rsid w:val="00A10539"/>
    <w:rsid w:val="00A235D6"/>
    <w:rsid w:val="00A60B4D"/>
    <w:rsid w:val="00A65B59"/>
    <w:rsid w:val="00AA447B"/>
    <w:rsid w:val="00AC4EE4"/>
    <w:rsid w:val="00AE7576"/>
    <w:rsid w:val="00B068DD"/>
    <w:rsid w:val="00B0745B"/>
    <w:rsid w:val="00B11000"/>
    <w:rsid w:val="00B27F48"/>
    <w:rsid w:val="00B43A7B"/>
    <w:rsid w:val="00B85236"/>
    <w:rsid w:val="00C260E0"/>
    <w:rsid w:val="00C30475"/>
    <w:rsid w:val="00C34A3B"/>
    <w:rsid w:val="00C417AC"/>
    <w:rsid w:val="00C461FB"/>
    <w:rsid w:val="00C60C58"/>
    <w:rsid w:val="00C80592"/>
    <w:rsid w:val="00C95362"/>
    <w:rsid w:val="00C96916"/>
    <w:rsid w:val="00CA3517"/>
    <w:rsid w:val="00D1720A"/>
    <w:rsid w:val="00D44E17"/>
    <w:rsid w:val="00D5028E"/>
    <w:rsid w:val="00D73B45"/>
    <w:rsid w:val="00D8095C"/>
    <w:rsid w:val="00D84AE0"/>
    <w:rsid w:val="00DC1337"/>
    <w:rsid w:val="00DD5029"/>
    <w:rsid w:val="00DF11C2"/>
    <w:rsid w:val="00DF6311"/>
    <w:rsid w:val="00E85E27"/>
    <w:rsid w:val="00E8782A"/>
    <w:rsid w:val="00EA1528"/>
    <w:rsid w:val="00EB5956"/>
    <w:rsid w:val="00F001DE"/>
    <w:rsid w:val="00F63903"/>
    <w:rsid w:val="00F67957"/>
    <w:rsid w:val="00F761A2"/>
    <w:rsid w:val="00FC2DF3"/>
    <w:rsid w:val="6DCE46F4"/>
    <w:rsid w:val="72F9536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jc w:val="both"/>
    </w:pPr>
    <w:rPr>
      <w:rFonts w:ascii="Calibri" w:hAnsi="Calibri" w:eastAsia="Times New Roman" w:cs="Times New Roman"/>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Balloon Text Char"/>
    <w:link w:val="4"/>
    <w:semiHidden/>
    <w:qFormat/>
    <w:locked/>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Cistoca</Company>
  <Pages>1</Pages>
  <Words>203</Words>
  <Characters>1283</Characters>
  <Lines>10</Lines>
  <Paragraphs>2</Paragraphs>
  <TotalTime>112</TotalTime>
  <ScaleCrop>false</ScaleCrop>
  <LinksUpToDate>false</LinksUpToDate>
  <CharactersWithSpaces>1484</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2020-09-25T18:02:00Z</dcterms:created>
  <dc:creator>Korisnik</dc:creator>
  <cp:lastModifiedBy>Korisnik</cp:lastModifiedBy>
  <cp:lastPrinted>2022-07-28T10:06:12Z</cp:lastPrinted>
  <dcterms:modified xsi:type="dcterms:W3CDTF">2022-07-28T10:07:29Z</dcterms:modified>
  <dc:title>ZAPISNIK</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C30FEA3C1F0A4689A05276844611C818</vt:lpwstr>
  </property>
</Properties>
</file>